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AF7B" w14:textId="2FC9B2F2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2023 Tax Rates</w:t>
      </w:r>
    </w:p>
    <w:p w14:paraId="0855F8BE" w14:textId="55475CD5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County ----------------------.336536</w:t>
      </w:r>
    </w:p>
    <w:p w14:paraId="34B8CD45" w14:textId="2DC141A1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 M&amp;O------.334632</w:t>
      </w:r>
    </w:p>
    <w:p w14:paraId="69FF86B1" w14:textId="11C88D63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 I&amp;S--------.001904</w:t>
      </w:r>
    </w:p>
    <w:p w14:paraId="55E4C85C" w14:textId="250A68D7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FMLR---------------------.005155</w:t>
      </w:r>
    </w:p>
    <w:p w14:paraId="1B64B6A8" w14:textId="21486038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M&amp;O-----------------.609887</w:t>
      </w:r>
    </w:p>
    <w:p w14:paraId="70A00AB3" w14:textId="32C47034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I&amp;S------------------.146433</w:t>
      </w:r>
    </w:p>
    <w:p w14:paraId="35114E49" w14:textId="60A84633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Irion County ISD M&amp;O------.670100</w:t>
      </w:r>
    </w:p>
    <w:p w14:paraId="3299F4CC" w14:textId="580001C2" w:rsid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Irion County ISD I&amp;S--------.130000</w:t>
      </w:r>
    </w:p>
    <w:p w14:paraId="13505BC0" w14:textId="6099950D" w:rsidR="00A529E9" w:rsidRPr="00A529E9" w:rsidRDefault="00A529E9" w:rsidP="00A529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Irion County Water District-----.</w:t>
      </w:r>
      <w:r w:rsidR="005C1B24">
        <w:rPr>
          <w:rFonts w:ascii="Times New Roman" w:hAnsi="Times New Roman" w:cs="Times New Roman"/>
          <w:sz w:val="36"/>
          <w:szCs w:val="36"/>
        </w:rPr>
        <w:t>006165</w:t>
      </w:r>
    </w:p>
    <w:sectPr w:rsidR="00A529E9" w:rsidRPr="00A5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E9"/>
    <w:rsid w:val="002E4A90"/>
    <w:rsid w:val="005C1B24"/>
    <w:rsid w:val="00A529E9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29B5"/>
  <w15:chartTrackingRefBased/>
  <w15:docId w15:val="{38C36DC1-F6D0-4B71-B336-92A29B98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Gray TAC</dc:creator>
  <cp:keywords/>
  <dc:description/>
  <cp:lastModifiedBy>Joyce Gray TAC</cp:lastModifiedBy>
  <cp:revision>4</cp:revision>
  <dcterms:created xsi:type="dcterms:W3CDTF">2023-08-22T15:20:00Z</dcterms:created>
  <dcterms:modified xsi:type="dcterms:W3CDTF">2023-09-12T19:12:00Z</dcterms:modified>
</cp:coreProperties>
</file>